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6A86" w14:textId="129347D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8957F3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A3DD6A4" w14:textId="01C0A83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66C87">
        <w:rPr>
          <w:rFonts w:asciiTheme="minorHAnsi" w:hAnsiTheme="minorHAnsi" w:cs="Arial"/>
          <w:b/>
          <w:lang w:val="en-ZA"/>
        </w:rPr>
        <w:t>05 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216028D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10CBDF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0DF929A" w14:textId="0F3E497A" w:rsidR="007F4679" w:rsidRPr="007B0B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B0B2F">
        <w:rPr>
          <w:rFonts w:asciiTheme="minorHAnsi" w:hAnsiTheme="minorHAnsi" w:cs="Arial"/>
          <w:b/>
          <w:iCs/>
          <w:lang w:val="en-ZA"/>
        </w:rPr>
        <w:t>(STANDARD BANK GROUP LIMITED –</w:t>
      </w:r>
      <w:r w:rsidR="007B0B2F">
        <w:rPr>
          <w:rFonts w:asciiTheme="minorHAnsi" w:hAnsiTheme="minorHAnsi" w:cs="Arial"/>
          <w:b/>
          <w:iCs/>
          <w:lang w:val="en-ZA"/>
        </w:rPr>
        <w:t xml:space="preserve"> </w:t>
      </w:r>
      <w:r w:rsidRPr="007B0B2F">
        <w:rPr>
          <w:rFonts w:asciiTheme="minorHAnsi" w:hAnsiTheme="minorHAnsi" w:cs="Arial"/>
          <w:b/>
          <w:iCs/>
          <w:lang w:val="en-ZA"/>
        </w:rPr>
        <w:t>“SBT107”)</w:t>
      </w:r>
    </w:p>
    <w:p w14:paraId="7C0805C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AD33EF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523A49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36EB974" w14:textId="7B39D99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CD8DC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DC3ED4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7246E9" w14:textId="7020C44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r w:rsidR="007B0B2F">
        <w:rPr>
          <w:rFonts w:asciiTheme="minorHAnsi" w:hAnsiTheme="minorHAnsi" w:cs="Arial"/>
          <w:b/>
          <w:lang w:val="en-ZA"/>
        </w:rPr>
        <w:t>(PERPUCTUAL)</w:t>
      </w:r>
    </w:p>
    <w:p w14:paraId="7B17201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3850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SBT107</w:t>
      </w:r>
    </w:p>
    <w:p w14:paraId="28716519" w14:textId="3AF1C75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F5E21">
        <w:rPr>
          <w:rFonts w:asciiTheme="minorHAnsi" w:hAnsiTheme="minorHAnsi" w:cs="Arial"/>
          <w:lang w:val="en-ZA"/>
        </w:rPr>
        <w:t>R1,559,000,000</w:t>
      </w:r>
    </w:p>
    <w:p w14:paraId="21403638" w14:textId="1994AAF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76CB66B" w14:textId="444FE52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F5E21" w:rsidRPr="00FD3346">
        <w:rPr>
          <w:rFonts w:asciiTheme="minorHAnsi" w:hAnsiTheme="minorHAnsi" w:cs="Arial"/>
          <w:bCs/>
          <w:lang w:val="en-ZA"/>
        </w:rPr>
        <w:t>8.157</w:t>
      </w:r>
      <w:r w:rsidR="00FF5E21">
        <w:rPr>
          <w:rFonts w:asciiTheme="minorHAnsi" w:hAnsiTheme="minorHAnsi" w:cs="Arial"/>
          <w:lang w:val="en-ZA"/>
        </w:rPr>
        <w:t xml:space="preserve">% (3 Month JIBAR as </w:t>
      </w:r>
      <w:proofErr w:type="gramStart"/>
      <w:r w:rsidR="00FF5E21">
        <w:rPr>
          <w:rFonts w:asciiTheme="minorHAnsi" w:hAnsiTheme="minorHAnsi" w:cs="Arial"/>
          <w:lang w:val="en-ZA"/>
        </w:rPr>
        <w:t>at</w:t>
      </w:r>
      <w:proofErr w:type="gramEnd"/>
      <w:r w:rsidR="00FF5E21">
        <w:rPr>
          <w:rFonts w:asciiTheme="minorHAnsi" w:hAnsiTheme="minorHAnsi" w:cs="Arial"/>
          <w:lang w:val="en-ZA"/>
        </w:rPr>
        <w:t xml:space="preserve"> 04 April 2022 of 4.367% plus 379 bps)</w:t>
      </w:r>
    </w:p>
    <w:p w14:paraId="609F09ED" w14:textId="5080419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B0B2F">
        <w:rPr>
          <w:rFonts w:asciiTheme="minorHAnsi" w:hAnsiTheme="minorHAnsi" w:cs="Arial"/>
          <w:lang w:val="en-ZA"/>
        </w:rPr>
        <w:t>Floating</w:t>
      </w:r>
    </w:p>
    <w:p w14:paraId="504CA7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7D15A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14:paraId="2582F819" w14:textId="1824BE7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0B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December, 29 March, 28 June, 28 September</w:t>
      </w:r>
    </w:p>
    <w:p w14:paraId="2C7497A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14:paraId="0FEB6A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December, 28 March, 27 June, 27 September</w:t>
      </w:r>
    </w:p>
    <w:p w14:paraId="55744D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 2022</w:t>
      </w:r>
    </w:p>
    <w:p w14:paraId="69BB7BE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88C300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April 2022</w:t>
      </w:r>
    </w:p>
    <w:p w14:paraId="151AFC0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14:paraId="7478E1A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2027</w:t>
      </w:r>
    </w:p>
    <w:p w14:paraId="5C76A6F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ZAG000184896</w:t>
      </w:r>
    </w:p>
    <w:p w14:paraId="4EF0ABD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 - First Tier</w:t>
      </w:r>
    </w:p>
    <w:p w14:paraId="01FD744F" w14:textId="03EA2053"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7E6BD09" w14:textId="0616ACF2" w:rsidR="00FF5E21" w:rsidRDefault="00FF5E2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Pr="00FE6476">
          <w:rPr>
            <w:rStyle w:val="Hyperlink"/>
            <w:rFonts w:asciiTheme="minorHAnsi" w:hAnsiTheme="minorHAnsi"/>
            <w:lang w:val="en-ZA"/>
          </w:rPr>
          <w:t>https://clientportal.jse.co.za/Content/JSEPricingSupplementsItems/SBT107%20PricingSupplement0704.pdf</w:t>
        </w:r>
      </w:hyperlink>
    </w:p>
    <w:p w14:paraId="7363B152" w14:textId="77777777"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14:paraId="5296809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14:paraId="72CFFDB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0444B2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16E6EE6" w14:textId="77777777" w:rsidR="007B0B2F" w:rsidRDefault="007B0B2F" w:rsidP="007B0B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                                                  The Standard Bank of SA Bank Ltd                                </w:t>
      </w:r>
    </w:p>
    <w:p w14:paraId="4EEC128F" w14:textId="7D17E6EA" w:rsidR="00085030" w:rsidRPr="00F64748" w:rsidRDefault="007B0B2F" w:rsidP="00DD47A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BA74" w14:textId="77777777" w:rsidR="00465BD2" w:rsidRDefault="00465BD2">
      <w:r>
        <w:separator/>
      </w:r>
    </w:p>
  </w:endnote>
  <w:endnote w:type="continuationSeparator" w:id="0">
    <w:p w14:paraId="0D9472B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7D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B1D2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2DCED4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8662A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52E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37CBA29" w14:textId="77777777">
      <w:tc>
        <w:tcPr>
          <w:tcW w:w="1335" w:type="dxa"/>
        </w:tcPr>
        <w:p w14:paraId="1B4A99D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7FCC2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6D073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5E0FD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2FE9C4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D875" w14:textId="77777777" w:rsidR="00465BD2" w:rsidRDefault="00465BD2">
      <w:r>
        <w:separator/>
      </w:r>
    </w:p>
  </w:footnote>
  <w:footnote w:type="continuationSeparator" w:id="0">
    <w:p w14:paraId="199C36B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087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AFCCA9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08C9" w14:textId="77777777" w:rsidR="001D1A44" w:rsidRDefault="00DD47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5B986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FED725" w14:textId="77777777" w:rsidR="001D1A44" w:rsidRDefault="001D1A44" w:rsidP="00EF6146">
                <w:pPr>
                  <w:jc w:val="right"/>
                </w:pPr>
              </w:p>
              <w:p w14:paraId="32905473" w14:textId="77777777" w:rsidR="001D1A44" w:rsidRDefault="001D1A44" w:rsidP="00EF6146">
                <w:pPr>
                  <w:jc w:val="right"/>
                </w:pPr>
              </w:p>
              <w:p w14:paraId="6604877B" w14:textId="77777777" w:rsidR="001D1A44" w:rsidRDefault="001D1A44" w:rsidP="00EF6146">
                <w:pPr>
                  <w:jc w:val="right"/>
                </w:pPr>
              </w:p>
              <w:p w14:paraId="56CE735E" w14:textId="77777777" w:rsidR="001D1A44" w:rsidRDefault="001D1A44" w:rsidP="00EF6146">
                <w:pPr>
                  <w:jc w:val="right"/>
                </w:pPr>
              </w:p>
              <w:p w14:paraId="492CB663" w14:textId="77777777" w:rsidR="001D1A44" w:rsidRDefault="001D1A44" w:rsidP="00EF6146">
                <w:pPr>
                  <w:jc w:val="right"/>
                </w:pPr>
              </w:p>
              <w:p w14:paraId="535DDA9E" w14:textId="77777777" w:rsidR="001D1A44" w:rsidRDefault="001D1A44" w:rsidP="00EF6146">
                <w:pPr>
                  <w:jc w:val="right"/>
                </w:pPr>
              </w:p>
              <w:p w14:paraId="5298B36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8EC34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26F4E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941FD1" wp14:editId="0295551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E711F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0FCA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D6B0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34D8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5AD3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67DA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488B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528B72" w14:textId="77777777">
      <w:trPr>
        <w:trHeight w:hRule="exact" w:val="2342"/>
        <w:jc w:val="right"/>
      </w:trPr>
      <w:tc>
        <w:tcPr>
          <w:tcW w:w="9752" w:type="dxa"/>
        </w:tcPr>
        <w:p w14:paraId="71224F8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BC695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20CDD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6172" w14:textId="77777777" w:rsidR="001D1A44" w:rsidRDefault="00DD47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F1FB3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15DBC6" w14:textId="77777777" w:rsidR="001D1A44" w:rsidRDefault="001D1A44" w:rsidP="00BD2E91">
                <w:pPr>
                  <w:jc w:val="right"/>
                </w:pPr>
              </w:p>
              <w:p w14:paraId="2B9D2328" w14:textId="77777777" w:rsidR="001D1A44" w:rsidRDefault="001D1A44" w:rsidP="00BD2E91">
                <w:pPr>
                  <w:jc w:val="right"/>
                </w:pPr>
              </w:p>
              <w:p w14:paraId="465A8268" w14:textId="77777777" w:rsidR="001D1A44" w:rsidRDefault="001D1A44" w:rsidP="00BD2E91">
                <w:pPr>
                  <w:jc w:val="right"/>
                </w:pPr>
              </w:p>
              <w:p w14:paraId="1949B78F" w14:textId="77777777" w:rsidR="001D1A44" w:rsidRDefault="001D1A44" w:rsidP="00BD2E91">
                <w:pPr>
                  <w:jc w:val="right"/>
                </w:pPr>
              </w:p>
              <w:p w14:paraId="3C13B261" w14:textId="77777777" w:rsidR="001D1A44" w:rsidRDefault="001D1A44" w:rsidP="00BD2E91">
                <w:pPr>
                  <w:jc w:val="right"/>
                </w:pPr>
              </w:p>
              <w:p w14:paraId="5AAF0D60" w14:textId="77777777" w:rsidR="001D1A44" w:rsidRDefault="001D1A44" w:rsidP="00BD2E91">
                <w:pPr>
                  <w:jc w:val="right"/>
                </w:pPr>
              </w:p>
              <w:p w14:paraId="08A1096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7D5DC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F33D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ED333C" wp14:editId="67D3584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E84658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2D81B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A2A8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DA1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C5B3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8224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B01E3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62F8DB" w14:textId="77777777">
      <w:trPr>
        <w:trHeight w:hRule="exact" w:val="2342"/>
        <w:jc w:val="right"/>
      </w:trPr>
      <w:tc>
        <w:tcPr>
          <w:tcW w:w="9752" w:type="dxa"/>
        </w:tcPr>
        <w:p w14:paraId="7E83E7D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0F1AED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CE55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3F1A04" wp14:editId="30D5C54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A5EF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F1E5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EC5B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2818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C87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B2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47A7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5E21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568173"/>
  <w15:docId w15:val="{B006E87A-E5B4-4CAB-90DF-EC0AB863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F5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BT107%20PricingSupplement07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977C2-BE49-4BE8-B9C5-E7A1F3F20CFB}"/>
</file>

<file path=customXml/itemProps3.xml><?xml version="1.0" encoding="utf-8"?>
<ds:datastoreItem xmlns:ds="http://schemas.openxmlformats.org/officeDocument/2006/customXml" ds:itemID="{D425CADF-AA57-4181-BEC8-2812984B0EDD}"/>
</file>

<file path=customXml/itemProps4.xml><?xml version="1.0" encoding="utf-8"?>
<ds:datastoreItem xmlns:ds="http://schemas.openxmlformats.org/officeDocument/2006/customXml" ds:itemID="{77B6E2C6-D047-45E3-AD28-8137722DA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2022-04-05T07:14:00Z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2022-03-30T07:24:25Z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1af183f8-ef31-4a85-aae6-2554f2241a2b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